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Обоснование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конкуренцию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Style w:val="623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blPrEx/>
        <w:trPr>
          <w:trHeight w:val="2264"/>
        </w:trPr>
        <w:tc>
          <w:tcPr>
            <w:tcW w:w="96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постановления администрации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1_633"/>
              <w:ind w:right="-143"/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«Ивнянский район» Белгородской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О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внесении изменений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br/>
              <w:t xml:space="preserve">в постановление администрации муниципального района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br/>
              <w:t xml:space="preserve">«Ивнянский район» от 3 апреля 2018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ода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90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Отдел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гражданской обороны чрезвычайных ситуаций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администрации Ивнянского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9628" w:type="dxa"/>
            <w:textDirection w:val="lrTb"/>
            <w:noWrap w:val="false"/>
          </w:tcPr>
          <w:p>
            <w:pPr>
              <w:pStyle w:val="62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необходимости принятия нормативного правового акта (основания, концепция, цели, задачи, последствия принятия):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962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связи с организационно-штатными мероприятиями администрация Ивнянского района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9628" w:type="dxa"/>
            <w:textDirection w:val="lrTb"/>
            <w:noWrap w:val="false"/>
          </w:tcPr>
          <w:p>
            <w:pPr>
              <w:pStyle w:val="62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влиянии положений проекта нормативного правового акта на состояние конкурентной среды на рынках товаров, работ, услуг Ивнянского района Белгородской области (окажет/н окажет, если окажет, кажите какое влияние и на какие товарные рынки):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962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окажет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9628" w:type="dxa"/>
            <w:textDirection w:val="lrTb"/>
            <w:noWrap w:val="false"/>
          </w:tcPr>
          <w:p>
            <w:pPr>
              <w:pStyle w:val="62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положениях проекта нормативн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правового акта, которые могут привести к недопущению, ограничению или устранению конкуренции на рынках товаров, работ, услуг Ивнянского района Белгородской области (отсутствуют/присутствуют, если присутствуют, отразите короткое обоснование их наличия):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962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9"/>
    <w:next w:val="61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9"/>
    <w:next w:val="61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9"/>
    <w:next w:val="61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9"/>
    <w:next w:val="61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9"/>
    <w:next w:val="61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9"/>
    <w:next w:val="61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9"/>
    <w:next w:val="61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9"/>
    <w:next w:val="61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9"/>
    <w:next w:val="61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9"/>
    <w:next w:val="61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0"/>
    <w:link w:val="34"/>
    <w:uiPriority w:val="10"/>
    <w:rPr>
      <w:sz w:val="48"/>
      <w:szCs w:val="48"/>
    </w:rPr>
  </w:style>
  <w:style w:type="paragraph" w:styleId="36">
    <w:name w:val="Subtitle"/>
    <w:basedOn w:val="619"/>
    <w:next w:val="61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0"/>
    <w:link w:val="36"/>
    <w:uiPriority w:val="11"/>
    <w:rPr>
      <w:sz w:val="24"/>
      <w:szCs w:val="24"/>
    </w:rPr>
  </w:style>
  <w:style w:type="paragraph" w:styleId="38">
    <w:name w:val="Quote"/>
    <w:basedOn w:val="619"/>
    <w:next w:val="61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9"/>
    <w:next w:val="61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0"/>
    <w:link w:val="42"/>
    <w:uiPriority w:val="99"/>
  </w:style>
  <w:style w:type="paragraph" w:styleId="44">
    <w:name w:val="Footer"/>
    <w:basedOn w:val="619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0"/>
    <w:link w:val="44"/>
    <w:uiPriority w:val="99"/>
  </w:style>
  <w:style w:type="paragraph" w:styleId="46">
    <w:name w:val="Caption"/>
    <w:basedOn w:val="619"/>
    <w:next w:val="619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0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0"/>
    <w:uiPriority w:val="99"/>
    <w:unhideWhenUsed/>
    <w:rPr>
      <w:vertAlign w:val="superscript"/>
    </w:rPr>
  </w:style>
  <w:style w:type="paragraph" w:styleId="178">
    <w:name w:val="endnote text"/>
    <w:basedOn w:val="61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0"/>
    <w:uiPriority w:val="99"/>
    <w:semiHidden/>
    <w:unhideWhenUsed/>
    <w:rPr>
      <w:vertAlign w:val="superscript"/>
    </w:rPr>
  </w:style>
  <w:style w:type="paragraph" w:styleId="181">
    <w:name w:val="toc 1"/>
    <w:basedOn w:val="619"/>
    <w:next w:val="61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9"/>
    <w:next w:val="61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9"/>
    <w:next w:val="61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9"/>
    <w:next w:val="61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9"/>
    <w:next w:val="61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9"/>
    <w:next w:val="61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9"/>
    <w:next w:val="61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9"/>
    <w:next w:val="61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9"/>
    <w:next w:val="61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9"/>
    <w:next w:val="619"/>
    <w:uiPriority w:val="99"/>
    <w:unhideWhenUsed/>
    <w:pPr>
      <w:spacing w:after="0" w:afterAutospacing="0"/>
    </w:pPr>
  </w:style>
  <w:style w:type="paragraph" w:styleId="619" w:default="1">
    <w:name w:val="Normal"/>
    <w:qFormat/>
  </w:style>
  <w:style w:type="character" w:styleId="620" w:default="1">
    <w:name w:val="Default Paragraph Font"/>
    <w:uiPriority w:val="1"/>
    <w:semiHidden/>
    <w:unhideWhenUsed/>
  </w:style>
  <w:style w:type="table" w:styleId="6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2" w:default="1">
    <w:name w:val="No List"/>
    <w:uiPriority w:val="99"/>
    <w:semiHidden/>
    <w:unhideWhenUsed/>
  </w:style>
  <w:style w:type="table" w:styleId="623">
    <w:name w:val="Table Grid"/>
    <w:basedOn w:val="62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24">
    <w:name w:val="List Paragraph"/>
    <w:basedOn w:val="619"/>
    <w:uiPriority w:val="34"/>
    <w:qFormat/>
    <w:pPr>
      <w:contextualSpacing/>
      <w:ind w:left="720"/>
    </w:pPr>
  </w:style>
  <w:style w:type="paragraph" w:styleId="625">
    <w:name w:val="Balloon Text"/>
    <w:basedOn w:val="619"/>
    <w:link w:val="62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26" w:customStyle="1">
    <w:name w:val="Текст выноски Знак"/>
    <w:basedOn w:val="620"/>
    <w:link w:val="625"/>
    <w:uiPriority w:val="99"/>
    <w:semiHidden/>
    <w:rPr>
      <w:rFonts w:ascii="Segoe UI" w:hAnsi="Segoe UI" w:cs="Segoe UI"/>
      <w:sz w:val="18"/>
      <w:szCs w:val="18"/>
    </w:rPr>
  </w:style>
  <w:style w:type="paragraph" w:styleId="1_633" w:customStyle="1">
    <w:name w:val="Обычный1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Юрисконсульт</dc:creator>
  <cp:keywords/>
  <dc:description/>
  <cp:lastModifiedBy>user</cp:lastModifiedBy>
  <cp:revision>7</cp:revision>
  <dcterms:created xsi:type="dcterms:W3CDTF">2023-10-19T11:11:00Z</dcterms:created>
  <dcterms:modified xsi:type="dcterms:W3CDTF">2025-08-12T12:26:19Z</dcterms:modified>
</cp:coreProperties>
</file>