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2" w:rsidRDefault="001242B2">
      <w:pPr>
        <w:pStyle w:val="ConsPlusNormal"/>
        <w:outlineLvl w:val="0"/>
      </w:pPr>
      <w:bookmarkStart w:id="0" w:name="_GoBack"/>
      <w:bookmarkEnd w:id="0"/>
    </w:p>
    <w:p w:rsidR="001242B2" w:rsidRDefault="00E111F2">
      <w:pPr>
        <w:pStyle w:val="ConsPlusTitle"/>
        <w:jc w:val="center"/>
      </w:pPr>
      <w:r>
        <w:t>ПРАВИТЕЛЬСТВО БЕЛГОРОДСКОЙ ОБЛАСТИ</w:t>
      </w:r>
    </w:p>
    <w:p w:rsidR="001242B2" w:rsidRDefault="001242B2">
      <w:pPr>
        <w:pStyle w:val="ConsPlusTitle"/>
        <w:jc w:val="center"/>
      </w:pPr>
    </w:p>
    <w:p w:rsidR="001242B2" w:rsidRDefault="00E111F2">
      <w:pPr>
        <w:pStyle w:val="ConsPlusTitle"/>
        <w:jc w:val="center"/>
      </w:pPr>
      <w:r>
        <w:t>РАСПОРЯЖЕНИЕ</w:t>
      </w:r>
    </w:p>
    <w:p w:rsidR="001242B2" w:rsidRDefault="00E111F2">
      <w:pPr>
        <w:pStyle w:val="ConsPlusTitle"/>
        <w:jc w:val="center"/>
      </w:pPr>
      <w:r>
        <w:t>от 25 августа 2017 г. N 400-рп</w:t>
      </w:r>
    </w:p>
    <w:p w:rsidR="001242B2" w:rsidRDefault="001242B2">
      <w:pPr>
        <w:pStyle w:val="ConsPlusTitle"/>
        <w:jc w:val="center"/>
      </w:pPr>
    </w:p>
    <w:p w:rsidR="001242B2" w:rsidRDefault="00E111F2">
      <w:pPr>
        <w:pStyle w:val="ConsPlusTitle"/>
        <w:jc w:val="center"/>
      </w:pPr>
      <w:r>
        <w:t>ОБ УПОЛНОМОЧЕННОМ ОРГАНЕ</w:t>
      </w:r>
    </w:p>
    <w:p w:rsidR="001242B2" w:rsidRDefault="001242B2">
      <w:pPr>
        <w:pStyle w:val="ConsPlusNormal"/>
        <w:ind w:firstLine="540"/>
        <w:jc w:val="both"/>
      </w:pPr>
    </w:p>
    <w:p w:rsidR="001242B2" w:rsidRDefault="00E111F2">
      <w:pPr>
        <w:pStyle w:val="ConsPlusNormal"/>
        <w:ind w:firstLine="540"/>
        <w:jc w:val="both"/>
      </w:pPr>
      <w:r>
        <w:t xml:space="preserve">В целях привлечения инвестиций в экономику Белгородской области, а также обеспечения эффективного использования имущества, находящегося в государственной собственности, на условиях концессионного соглашения и руководствуясь </w:t>
      </w:r>
      <w:hyperlink r:id="rId7" w:tooltip="Федеральный закон от 21.07.2005 N 115-ФЗ (ред. от 29.07.2017) &quot;О концессионных соглашениях&quot; ------------ Недействующая редакция {КонсультантПлюс}">
        <w:r>
          <w:rPr>
            <w:color w:val="0000FF"/>
          </w:rPr>
          <w:t>статьей 5</w:t>
        </w:r>
      </w:hyperlink>
      <w:r>
        <w:t xml:space="preserve"> Федерального закона от 21 июля 2005 года N 115-ФЗ "О концессионных соглашениях":</w:t>
      </w:r>
    </w:p>
    <w:p w:rsidR="001242B2" w:rsidRDefault="001242B2">
      <w:pPr>
        <w:pStyle w:val="ConsPlusNormal"/>
        <w:ind w:firstLine="540"/>
        <w:jc w:val="both"/>
      </w:pPr>
    </w:p>
    <w:p w:rsidR="001242B2" w:rsidRDefault="00E111F2">
      <w:pPr>
        <w:pStyle w:val="ConsPlusNormal"/>
        <w:ind w:firstLine="540"/>
        <w:jc w:val="both"/>
      </w:pPr>
      <w:r>
        <w:t>1. Уполномочить департамент жилищно-коммунального хозяйства Белгородской области (Галдун Ю.В.) выступить концедентом от имени Белгоро</w:t>
      </w:r>
      <w:r>
        <w:t>дской области по концессионному соглашению в отношении объектов водоснабжения и водоотведения, находящихся в государственной собственности Белгородской области.</w:t>
      </w:r>
    </w:p>
    <w:p w:rsidR="001242B2" w:rsidRDefault="001242B2">
      <w:pPr>
        <w:pStyle w:val="ConsPlusNormal"/>
        <w:ind w:firstLine="540"/>
        <w:jc w:val="both"/>
      </w:pPr>
    </w:p>
    <w:p w:rsidR="001242B2" w:rsidRDefault="00E111F2">
      <w:pPr>
        <w:pStyle w:val="ConsPlusNormal"/>
        <w:ind w:firstLine="540"/>
        <w:jc w:val="both"/>
      </w:pPr>
      <w:r>
        <w:t>2. Департаменту жилищно-коммунального хозяйства Белгородской области (Галдун Ю.В.) в случае по</w:t>
      </w:r>
      <w:r>
        <w:t>ступления заявок о готовности к участию в конкурсе на заключение концессионного соглашения в отношении объекта концессионного соглашения в сроки, установленные действующим законодательством:</w:t>
      </w:r>
    </w:p>
    <w:p w:rsidR="001242B2" w:rsidRDefault="00E111F2">
      <w:pPr>
        <w:pStyle w:val="ConsPlusNormal"/>
        <w:spacing w:before="200"/>
        <w:ind w:firstLine="540"/>
        <w:jc w:val="both"/>
      </w:pPr>
      <w:r>
        <w:t>- принять решение о заключении концессионного соглашения;</w:t>
      </w:r>
    </w:p>
    <w:p w:rsidR="001242B2" w:rsidRDefault="00E111F2">
      <w:pPr>
        <w:pStyle w:val="ConsPlusNormal"/>
        <w:spacing w:before="200"/>
        <w:ind w:firstLine="540"/>
        <w:jc w:val="both"/>
      </w:pPr>
      <w:r>
        <w:t>- разра</w:t>
      </w:r>
      <w:r>
        <w:t>ботать и утвердить конкурсную документацию для проведения конкурса на право заключения концессионного соглашения (далее - конкурс);</w:t>
      </w:r>
    </w:p>
    <w:p w:rsidR="001242B2" w:rsidRDefault="00E111F2">
      <w:pPr>
        <w:pStyle w:val="ConsPlusNormal"/>
        <w:spacing w:before="200"/>
        <w:ind w:firstLine="540"/>
        <w:jc w:val="both"/>
      </w:pPr>
      <w:r>
        <w:t>- обеспечить деятельность конкурсной комиссии по проведению конкурса.</w:t>
      </w:r>
    </w:p>
    <w:p w:rsidR="001242B2" w:rsidRDefault="001242B2">
      <w:pPr>
        <w:pStyle w:val="ConsPlusNormal"/>
        <w:ind w:firstLine="540"/>
        <w:jc w:val="both"/>
      </w:pPr>
    </w:p>
    <w:p w:rsidR="001242B2" w:rsidRDefault="00E111F2">
      <w:pPr>
        <w:pStyle w:val="ConsPlusNormal"/>
        <w:ind w:firstLine="540"/>
        <w:jc w:val="both"/>
      </w:pPr>
      <w:r>
        <w:t xml:space="preserve">3. Контроль за исполнением распоряжения возложить на </w:t>
      </w:r>
      <w:r>
        <w:t>департамент жилищно-коммунального хозяйства Белгородской области (Галдун Ю.В.).</w:t>
      </w:r>
    </w:p>
    <w:p w:rsidR="001242B2" w:rsidRDefault="001242B2">
      <w:pPr>
        <w:pStyle w:val="ConsPlusNormal"/>
        <w:ind w:firstLine="540"/>
        <w:jc w:val="both"/>
      </w:pPr>
    </w:p>
    <w:p w:rsidR="001242B2" w:rsidRDefault="00E111F2">
      <w:pPr>
        <w:pStyle w:val="ConsPlusNormal"/>
        <w:jc w:val="right"/>
      </w:pPr>
      <w:r>
        <w:t>Губернатор Белгородской области</w:t>
      </w:r>
    </w:p>
    <w:p w:rsidR="001242B2" w:rsidRDefault="00E111F2">
      <w:pPr>
        <w:pStyle w:val="ConsPlusNormal"/>
        <w:jc w:val="right"/>
      </w:pPr>
      <w:r>
        <w:t>Е.САВЧЕНКО</w:t>
      </w:r>
    </w:p>
    <w:p w:rsidR="001242B2" w:rsidRDefault="001242B2">
      <w:pPr>
        <w:pStyle w:val="ConsPlusNormal"/>
        <w:ind w:firstLine="540"/>
        <w:jc w:val="both"/>
      </w:pPr>
    </w:p>
    <w:p w:rsidR="001242B2" w:rsidRDefault="001242B2">
      <w:pPr>
        <w:pStyle w:val="ConsPlusNormal"/>
        <w:ind w:firstLine="540"/>
        <w:jc w:val="both"/>
      </w:pPr>
    </w:p>
    <w:p w:rsidR="001242B2" w:rsidRDefault="00124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42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F2" w:rsidRDefault="00E111F2">
      <w:r>
        <w:separator/>
      </w:r>
    </w:p>
  </w:endnote>
  <w:endnote w:type="continuationSeparator" w:id="0">
    <w:p w:rsidR="00E111F2" w:rsidRDefault="00E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B2" w:rsidRDefault="001242B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242B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42B2" w:rsidRDefault="00E111F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242B2" w:rsidRDefault="00E111F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242B2" w:rsidRDefault="00E111F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242B2" w:rsidRDefault="00E111F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B2" w:rsidRDefault="001242B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242B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42B2" w:rsidRDefault="00E111F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242B2" w:rsidRDefault="00E111F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242B2" w:rsidRDefault="00E111F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54374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54374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1242B2" w:rsidRDefault="00E111F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F2" w:rsidRDefault="00E111F2">
      <w:r>
        <w:separator/>
      </w:r>
    </w:p>
  </w:footnote>
  <w:footnote w:type="continuationSeparator" w:id="0">
    <w:p w:rsidR="00E111F2" w:rsidRDefault="00E1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242B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42B2" w:rsidRDefault="00E111F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Белгородской обл. от 25.08.2017 </w:t>
          </w:r>
          <w:r>
            <w:rPr>
              <w:rFonts w:ascii="Tahoma" w:hAnsi="Tahoma" w:cs="Tahoma"/>
              <w:sz w:val="16"/>
              <w:szCs w:val="16"/>
            </w:rPr>
            <w:t>N 400-рп</w:t>
          </w:r>
          <w:r>
            <w:rPr>
              <w:rFonts w:ascii="Tahoma" w:hAnsi="Tahoma" w:cs="Tahoma"/>
              <w:sz w:val="16"/>
              <w:szCs w:val="16"/>
            </w:rPr>
            <w:br/>
            <w:t>"Об уполномоченном органе"</w:t>
          </w:r>
        </w:p>
      </w:tc>
      <w:tc>
        <w:tcPr>
          <w:tcW w:w="2300" w:type="pct"/>
          <w:vAlign w:val="center"/>
        </w:tcPr>
        <w:p w:rsidR="001242B2" w:rsidRDefault="00E111F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1242B2" w:rsidRDefault="001242B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242B2" w:rsidRDefault="001242B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242B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42B2" w:rsidRDefault="00E111F2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25.08.2</w:t>
          </w:r>
          <w:r>
            <w:rPr>
              <w:rFonts w:ascii="Tahoma" w:hAnsi="Tahoma" w:cs="Tahoma"/>
              <w:sz w:val="16"/>
              <w:szCs w:val="16"/>
            </w:rPr>
            <w:t>017 N 400-рп "Об уполномоченном органе"</w:t>
          </w:r>
        </w:p>
      </w:tc>
      <w:tc>
        <w:tcPr>
          <w:tcW w:w="2300" w:type="pct"/>
          <w:vAlign w:val="center"/>
        </w:tcPr>
        <w:p w:rsidR="001242B2" w:rsidRDefault="00E111F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1242B2" w:rsidRDefault="001242B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242B2" w:rsidRDefault="001242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2B2"/>
    <w:rsid w:val="001242B2"/>
    <w:rsid w:val="00954374"/>
    <w:rsid w:val="00E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5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733D36883DB5AC9F553AE5F4E59159D33060FFA75F31C5393541FD7002F35FADAD3CA7703F973C6A441CF7A01C6D69BA49EEC685FE210h3W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КонсультантПлюс Версия 4022.00.50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25.08.2017 N 400-рп
"Об уполномоченном органе"</dc:title>
  <dc:creator>ОтдЭко</dc:creator>
  <cp:lastModifiedBy>ОтдЭко</cp:lastModifiedBy>
  <cp:revision>2</cp:revision>
  <dcterms:created xsi:type="dcterms:W3CDTF">2023-11-01T12:52:00Z</dcterms:created>
  <dcterms:modified xsi:type="dcterms:W3CDTF">2023-11-01T12:52:00Z</dcterms:modified>
</cp:coreProperties>
</file>